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DD" w:rsidRPr="00633C2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5400D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5400DD" w:rsidRPr="00633C2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400DD" w:rsidRPr="00633C2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400DD" w:rsidRPr="00633C2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5400DD" w:rsidRPr="00633C2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5400DD" w:rsidRPr="00633C2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РАСПОЯРЖЕНИЕ</w:t>
      </w:r>
    </w:p>
    <w:p w:rsidR="005400DD" w:rsidRPr="00633C2D" w:rsidRDefault="005400DD" w:rsidP="005400DD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5400DD" w:rsidRPr="00633C2D" w:rsidRDefault="005400DD" w:rsidP="005400DD">
      <w:pPr>
        <w:pStyle w:val="a5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 w:rsidR="00B82E69">
        <w:rPr>
          <w:rFonts w:ascii="Times New Roman" w:hAnsi="Times New Roman" w:cs="Times New Roman"/>
          <w:sz w:val="26"/>
          <w:szCs w:val="26"/>
        </w:rPr>
        <w:t>84</w:t>
      </w:r>
    </w:p>
    <w:p w:rsidR="005400DD" w:rsidRDefault="005400DD" w:rsidP="005400DD">
      <w:pPr>
        <w:pStyle w:val="a5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82E69">
        <w:rPr>
          <w:rFonts w:ascii="Times New Roman" w:hAnsi="Times New Roman" w:cs="Times New Roman"/>
          <w:sz w:val="26"/>
          <w:szCs w:val="26"/>
        </w:rPr>
        <w:t>21.10</w:t>
      </w:r>
      <w:r>
        <w:rPr>
          <w:rFonts w:ascii="Times New Roman" w:hAnsi="Times New Roman" w:cs="Times New Roman"/>
          <w:sz w:val="26"/>
          <w:szCs w:val="26"/>
        </w:rPr>
        <w:t>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5400DD" w:rsidRDefault="005400DD" w:rsidP="005400D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5400DD" w:rsidRDefault="005400DD" w:rsidP="005400DD">
      <w:pPr>
        <w:pStyle w:val="a5"/>
        <w:rPr>
          <w:rFonts w:ascii="Times New Roman" w:eastAsia="Times New Roman" w:hAnsi="Times New Roman" w:cs="Times New Roman"/>
        </w:rPr>
      </w:pPr>
    </w:p>
    <w:p w:rsidR="005400DD" w:rsidRPr="001711EB" w:rsidRDefault="005400DD" w:rsidP="005400DD">
      <w:pPr>
        <w:pStyle w:val="a5"/>
        <w:jc w:val="center"/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7"/>
      </w:tblGrid>
      <w:tr w:rsidR="005400DD" w:rsidRPr="001711EB" w:rsidTr="001E4F60">
        <w:trPr>
          <w:trHeight w:val="1526"/>
        </w:trPr>
        <w:tc>
          <w:tcPr>
            <w:tcW w:w="3517" w:type="dxa"/>
          </w:tcPr>
          <w:p w:rsidR="005400DD" w:rsidRPr="005400DD" w:rsidRDefault="005400DD" w:rsidP="005400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11EB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внесении изменений в приложение к  распоряжению главы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от 18.10.2011 № 65 </w:t>
            </w:r>
            <w:r w:rsidRPr="005400DD">
              <w:rPr>
                <w:rFonts w:ascii="Times New Roman" w:hAnsi="Times New Roman" w:cs="Times New Roman"/>
                <w:sz w:val="26"/>
                <w:szCs w:val="26"/>
              </w:rPr>
              <w:t xml:space="preserve">«О Кодексе этики и служебного поведения  муниципальных служащих администрации </w:t>
            </w:r>
            <w:proofErr w:type="spellStart"/>
            <w:r w:rsidRPr="005400DD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5400DD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сельсовета» </w:t>
            </w:r>
          </w:p>
          <w:p w:rsidR="005400DD" w:rsidRPr="001711EB" w:rsidRDefault="005400DD" w:rsidP="005400DD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400DD" w:rsidRDefault="005400DD" w:rsidP="005400DD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5400DD" w:rsidRPr="00EB7F96" w:rsidRDefault="005400DD" w:rsidP="005400D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F96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25.12.2008 № 273-ФЗ "О противодействии коррупции", Федеральным законом от 02.03.2007 № 25-ФЗ «О муниципальной службе в Российской Федерации», руководствуясь статьями </w:t>
      </w:r>
      <w:r>
        <w:rPr>
          <w:rFonts w:ascii="Times New Roman" w:hAnsi="Times New Roman" w:cs="Times New Roman"/>
          <w:sz w:val="26"/>
          <w:szCs w:val="26"/>
        </w:rPr>
        <w:t>41</w:t>
      </w:r>
      <w:r w:rsidRPr="00EB7F96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B7F96">
        <w:rPr>
          <w:rFonts w:ascii="Times New Roman" w:hAnsi="Times New Roman" w:cs="Times New Roman"/>
          <w:sz w:val="26"/>
          <w:szCs w:val="26"/>
        </w:rPr>
        <w:t xml:space="preserve">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EB7F96">
        <w:rPr>
          <w:rFonts w:ascii="Times New Roman" w:hAnsi="Times New Roman" w:cs="Times New Roman"/>
          <w:sz w:val="26"/>
          <w:szCs w:val="26"/>
        </w:rPr>
        <w:t>,</w:t>
      </w:r>
    </w:p>
    <w:p w:rsidR="005400DD" w:rsidRPr="001711EB" w:rsidRDefault="005400DD" w:rsidP="00B82E69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00DD" w:rsidRPr="005400DD" w:rsidRDefault="00271B49" w:rsidP="00B82E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400DD" w:rsidRPr="004C26FC">
        <w:rPr>
          <w:rFonts w:ascii="Times New Roman" w:hAnsi="Times New Roman" w:cs="Times New Roman"/>
          <w:sz w:val="26"/>
          <w:szCs w:val="26"/>
        </w:rPr>
        <w:t xml:space="preserve">1. </w:t>
      </w:r>
      <w:r w:rsidR="005400DD">
        <w:rPr>
          <w:rFonts w:ascii="Times New Roman" w:hAnsi="Times New Roman" w:cs="Times New Roman"/>
          <w:sz w:val="26"/>
          <w:szCs w:val="26"/>
        </w:rPr>
        <w:t xml:space="preserve">Внести в приложение к распоряжению главы </w:t>
      </w:r>
      <w:proofErr w:type="spellStart"/>
      <w:r w:rsidR="005400D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400DD">
        <w:rPr>
          <w:rFonts w:ascii="Times New Roman" w:hAnsi="Times New Roman" w:cs="Times New Roman"/>
          <w:sz w:val="26"/>
          <w:szCs w:val="26"/>
        </w:rPr>
        <w:t xml:space="preserve"> сельсовета от 18.10.2011 № 65 </w:t>
      </w:r>
      <w:r w:rsidR="005400DD" w:rsidRPr="005400DD">
        <w:rPr>
          <w:rFonts w:ascii="Times New Roman" w:hAnsi="Times New Roman" w:cs="Times New Roman"/>
          <w:sz w:val="26"/>
          <w:szCs w:val="26"/>
        </w:rPr>
        <w:t xml:space="preserve">«О Кодексе этики и служебного поведения  муниципальных служащих администрации </w:t>
      </w:r>
      <w:proofErr w:type="spellStart"/>
      <w:r w:rsidR="005400DD" w:rsidRPr="005400D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400DD" w:rsidRPr="005400DD">
        <w:rPr>
          <w:rFonts w:ascii="Times New Roman" w:hAnsi="Times New Roman" w:cs="Times New Roman"/>
          <w:sz w:val="26"/>
          <w:szCs w:val="26"/>
        </w:rPr>
        <w:t xml:space="preserve"> сельсовета»</w:t>
      </w:r>
      <w:r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B82E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B82E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Кодекс)</w:t>
      </w:r>
      <w:r w:rsidR="005400DD" w:rsidRPr="005400DD">
        <w:rPr>
          <w:rFonts w:ascii="Times New Roman" w:hAnsi="Times New Roman" w:cs="Times New Roman"/>
          <w:sz w:val="26"/>
          <w:szCs w:val="26"/>
        </w:rPr>
        <w:t xml:space="preserve"> </w:t>
      </w:r>
      <w:r w:rsidR="005400DD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271B49" w:rsidRDefault="00271B49" w:rsidP="00B82E6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5400DD">
        <w:rPr>
          <w:rFonts w:ascii="Times New Roman" w:hAnsi="Times New Roman" w:cs="Times New Roman"/>
          <w:sz w:val="26"/>
          <w:szCs w:val="26"/>
        </w:rPr>
        <w:t xml:space="preserve">1.1 раздел </w:t>
      </w:r>
      <w:r>
        <w:rPr>
          <w:rFonts w:ascii="Times New Roman" w:hAnsi="Times New Roman" w:cs="Times New Roman"/>
          <w:sz w:val="26"/>
          <w:szCs w:val="26"/>
        </w:rPr>
        <w:t xml:space="preserve">VII </w:t>
      </w:r>
      <w:r w:rsidRPr="00EB7F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Кодекса</w:t>
      </w:r>
      <w:r w:rsidR="005400DD">
        <w:rPr>
          <w:rFonts w:ascii="Times New Roman" w:hAnsi="Times New Roman" w:cs="Times New Roman"/>
          <w:sz w:val="26"/>
          <w:szCs w:val="26"/>
        </w:rPr>
        <w:t xml:space="preserve"> дополнить пунктом 7.6. следующего содержания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400DD" w:rsidRPr="004C26FC" w:rsidRDefault="00271B49" w:rsidP="00B82E6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«7.6.</w:t>
      </w:r>
      <w:r w:rsidR="005400D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Муниципальные служащие дол</w:t>
      </w:r>
      <w:r w:rsidR="00B82E69">
        <w:rPr>
          <w:rFonts w:ascii="Times New Roman" w:hAnsi="Times New Roman" w:cs="Times New Roman"/>
          <w:sz w:val="26"/>
          <w:szCs w:val="26"/>
        </w:rPr>
        <w:t xml:space="preserve">жны воздерживаться от поведения </w:t>
      </w:r>
      <w:r>
        <w:rPr>
          <w:rFonts w:ascii="Times New Roman" w:hAnsi="Times New Roman" w:cs="Times New Roman"/>
          <w:sz w:val="26"/>
          <w:szCs w:val="26"/>
        </w:rPr>
        <w:t>(высказываний, жестов, действий), которое может быть воспринято окружающими как согласие принять взятку или как просьба о даче взятки</w:t>
      </w:r>
      <w:proofErr w:type="gramStart"/>
      <w:r w:rsidR="00B82E6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82E6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400DD" w:rsidRPr="004C26FC" w:rsidRDefault="005400DD" w:rsidP="00B82E69">
      <w:pPr>
        <w:pStyle w:val="a3"/>
        <w:ind w:firstLine="426"/>
        <w:jc w:val="both"/>
        <w:rPr>
          <w:rFonts w:ascii="Times New Roman" w:hAnsi="Times New Roman"/>
          <w:b w:val="0"/>
          <w:sz w:val="26"/>
          <w:szCs w:val="26"/>
        </w:rPr>
      </w:pPr>
      <w:r w:rsidRPr="004C26FC">
        <w:rPr>
          <w:rFonts w:ascii="Times New Roman" w:hAnsi="Times New Roman"/>
          <w:b w:val="0"/>
          <w:sz w:val="26"/>
          <w:szCs w:val="26"/>
        </w:rPr>
        <w:t xml:space="preserve">2. </w:t>
      </w:r>
      <w:r w:rsidR="00B82E69">
        <w:rPr>
          <w:rFonts w:ascii="Times New Roman" w:hAnsi="Times New Roman"/>
          <w:b w:val="0"/>
          <w:sz w:val="26"/>
          <w:szCs w:val="26"/>
        </w:rPr>
        <w:t xml:space="preserve">Настоящее </w:t>
      </w:r>
      <w:r w:rsidRPr="004C26FC">
        <w:rPr>
          <w:rFonts w:ascii="Times New Roman" w:hAnsi="Times New Roman"/>
          <w:b w:val="0"/>
          <w:sz w:val="26"/>
          <w:szCs w:val="26"/>
        </w:rPr>
        <w:t>распоряжени</w:t>
      </w:r>
      <w:r w:rsidR="00B82E69">
        <w:rPr>
          <w:rFonts w:ascii="Times New Roman" w:hAnsi="Times New Roman"/>
          <w:b w:val="0"/>
          <w:sz w:val="26"/>
          <w:szCs w:val="26"/>
        </w:rPr>
        <w:t>е вступает в силу со дня его официального опубликования (обнародования).</w:t>
      </w:r>
    </w:p>
    <w:p w:rsidR="005400DD" w:rsidRPr="004C26FC" w:rsidRDefault="005400DD" w:rsidP="00B82E6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5400DD" w:rsidRPr="004C26FC" w:rsidRDefault="005400DD" w:rsidP="005400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5400DD" w:rsidRDefault="005400DD" w:rsidP="005400DD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5400DD" w:rsidRDefault="005400DD" w:rsidP="005400DD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653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О.В. Нарылкова</w:t>
      </w:r>
    </w:p>
    <w:p w:rsidR="005400DD" w:rsidRDefault="005400DD" w:rsidP="005400DD">
      <w:pPr>
        <w:tabs>
          <w:tab w:val="num" w:pos="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5400DD" w:rsidRDefault="005400DD" w:rsidP="005400DD"/>
    <w:sectPr w:rsidR="0054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00DD"/>
    <w:rsid w:val="00271B49"/>
    <w:rsid w:val="005400DD"/>
    <w:rsid w:val="00B82E69"/>
    <w:rsid w:val="00CC1A63"/>
    <w:rsid w:val="00D72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00DD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5400DD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5400DD"/>
    <w:pPr>
      <w:spacing w:after="0" w:line="240" w:lineRule="auto"/>
    </w:pPr>
  </w:style>
  <w:style w:type="table" w:styleId="a6">
    <w:name w:val="Table Grid"/>
    <w:basedOn w:val="a1"/>
    <w:rsid w:val="00540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1233</Characters>
  <Application>Microsoft Office Word</Application>
  <DocSecurity>0</DocSecurity>
  <Lines>10</Lines>
  <Paragraphs>2</Paragraphs>
  <ScaleCrop>false</ScaleCrop>
  <Company>МО Аршановский сельсовет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dcterms:created xsi:type="dcterms:W3CDTF">2013-10-28T02:02:00Z</dcterms:created>
  <dcterms:modified xsi:type="dcterms:W3CDTF">2013-10-28T02:18:00Z</dcterms:modified>
</cp:coreProperties>
</file>